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1CC" w:rsidRDefault="007A2F83">
      <w:r>
        <w:t>WORLD RIMFIRE &amp; AIR RIFLE BENCHREST FEDERATION (WRABF)</w:t>
      </w:r>
    </w:p>
    <w:p w:rsidR="007A2F83" w:rsidRDefault="007A2F83"/>
    <w:p w:rsidR="007A2F83" w:rsidRDefault="007A2F83">
      <w:r>
        <w:t>B.8 Rests. A front rest shall only support the front portion of the rifle. The rear rest shall only support the rear portion of the rifle. Neither rest may be attached to the bench, the rifle or each other i.e.: Both parts shall be moveable independently of each other.</w:t>
      </w:r>
    </w:p>
    <w:p w:rsidR="007A2F83" w:rsidRDefault="007A2F83">
      <w:r>
        <w:t xml:space="preserve"> B. 8.1 Front Rest. Generally, the front rest or pedestal does not have restrictions in terms of weight, material, and design for these devices. (See APPENDIX G) The front rest must incorporate a pliable bag containing sand or sand like content. The front portion of the rifle shall contact no portion of the rest (other than a stop at the front of the rest that can be used to locate the distance that the rifle is moved towards the target) other than the bag containing the sand. The bottom of the fore end of the stock must form a 100% contact with the top of the sandbag. The rest can incorporate vertical and horizontal adjustments, with any appropriate mechanism used to achieve this.</w:t>
      </w:r>
    </w:p>
    <w:p w:rsidR="007A2F83" w:rsidRDefault="007A2F83"/>
    <w:p w:rsidR="007A2F83" w:rsidRDefault="007A2F83">
      <w:r>
        <w:t>Appendix G</w:t>
      </w:r>
    </w:p>
    <w:p w:rsidR="007A2F83" w:rsidRDefault="007A2F83">
      <w:r>
        <w:t>Clarification on latest design of front rests Development of Benchrest equipment especially front rests is still being carried out by the main manufacturers. The front rest sand bag is a prime example. The following are examples of such bags.</w:t>
      </w:r>
    </w:p>
    <w:p w:rsidR="007A2F83" w:rsidRDefault="007A2F83">
      <w:r w:rsidRPr="007A2F83">
        <w:rPr>
          <w:noProof/>
        </w:rPr>
        <w:drawing>
          <wp:inline distT="0" distB="0" distL="0" distR="0">
            <wp:extent cx="5324475" cy="3914775"/>
            <wp:effectExtent l="0" t="0" r="9525" b="9525"/>
            <wp:docPr id="1807887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4475" cy="3914775"/>
                    </a:xfrm>
                    <a:prstGeom prst="rect">
                      <a:avLst/>
                    </a:prstGeom>
                    <a:noFill/>
                    <a:ln>
                      <a:noFill/>
                    </a:ln>
                  </pic:spPr>
                </pic:pic>
              </a:graphicData>
            </a:graphic>
          </wp:inline>
        </w:drawing>
      </w:r>
    </w:p>
    <w:sectPr w:rsidR="007A2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83"/>
    <w:rsid w:val="000952D3"/>
    <w:rsid w:val="007A2F83"/>
    <w:rsid w:val="00A2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A3F5"/>
  <w15:chartTrackingRefBased/>
  <w15:docId w15:val="{BA8FF140-8AB5-4AF8-9B49-25CC937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1</cp:revision>
  <cp:lastPrinted>2023-09-26T17:34:00Z</cp:lastPrinted>
  <dcterms:created xsi:type="dcterms:W3CDTF">2023-09-26T17:24:00Z</dcterms:created>
  <dcterms:modified xsi:type="dcterms:W3CDTF">2023-09-26T17:35:00Z</dcterms:modified>
</cp:coreProperties>
</file>